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000000" w14:textId="77777777" w:rsidR="00D340B4" w:rsidRDefault="00D340B4">
      <w:pPr>
        <w:pStyle w:val="a3"/>
        <w:jc w:val="both"/>
        <w:rPr>
          <w:rFonts w:ascii="Roboto" w:hAnsi="Roboto"/>
          <w:color w:val="333333"/>
        </w:rPr>
      </w:pPr>
    </w:p>
    <w:p w14:paraId="02000000" w14:textId="77777777" w:rsidR="00D340B4" w:rsidRDefault="00D340B4">
      <w:pPr>
        <w:pStyle w:val="a3"/>
        <w:jc w:val="both"/>
        <w:rPr>
          <w:rFonts w:ascii="Roboto" w:hAnsi="Roboto"/>
          <w:color w:val="333333"/>
        </w:rPr>
      </w:pPr>
    </w:p>
    <w:p w14:paraId="03000000" w14:textId="77777777" w:rsidR="00D340B4" w:rsidRDefault="00245D48">
      <w:pPr>
        <w:pStyle w:val="a3"/>
        <w:ind w:firstLine="709"/>
        <w:jc w:val="center"/>
        <w:rPr>
          <w:color w:val="333333"/>
          <w:sz w:val="28"/>
        </w:rPr>
      </w:pPr>
      <w:r>
        <w:rPr>
          <w:color w:val="333333"/>
          <w:sz w:val="28"/>
        </w:rPr>
        <w:t>Для публикации в СМИ</w:t>
      </w:r>
    </w:p>
    <w:p w14:paraId="04000000" w14:textId="77777777" w:rsidR="00D340B4" w:rsidRDefault="00245D48">
      <w:pPr>
        <w:pStyle w:val="a3"/>
        <w:spacing w:after="0"/>
        <w:ind w:firstLine="709"/>
        <w:jc w:val="both"/>
        <w:rPr>
          <w:color w:val="333333"/>
          <w:sz w:val="28"/>
        </w:rPr>
      </w:pPr>
      <w:r>
        <w:rPr>
          <w:color w:val="333333"/>
          <w:sz w:val="28"/>
        </w:rPr>
        <w:t>Ростовская межрайонная прокуратура поддержала государственное обвинение по уголовному делу в отношении 35-летнего жителя г. Ярославля. </w:t>
      </w:r>
    </w:p>
    <w:p w14:paraId="05000000" w14:textId="77777777" w:rsidR="00D340B4" w:rsidRDefault="00245D48">
      <w:pPr>
        <w:pStyle w:val="a3"/>
        <w:spacing w:after="0"/>
        <w:ind w:firstLine="709"/>
        <w:jc w:val="both"/>
        <w:rPr>
          <w:color w:val="333333"/>
          <w:sz w:val="28"/>
        </w:rPr>
      </w:pPr>
      <w:r>
        <w:rPr>
          <w:color w:val="333333"/>
          <w:sz w:val="28"/>
        </w:rPr>
        <w:t>Он признан виновным в совершении преступления, предусмотренного ч.1 ст. 158 УК РФ (кражи, то есть тайного хищения чужого имущества).</w:t>
      </w:r>
    </w:p>
    <w:p w14:paraId="06000000" w14:textId="77777777" w:rsidR="00D340B4" w:rsidRDefault="00245D48">
      <w:pPr>
        <w:pStyle w:val="a3"/>
        <w:spacing w:after="0"/>
        <w:ind w:firstLine="709"/>
        <w:jc w:val="both"/>
        <w:rPr>
          <w:color w:val="333333"/>
          <w:sz w:val="28"/>
        </w:rPr>
      </w:pPr>
      <w:r>
        <w:rPr>
          <w:color w:val="333333"/>
          <w:sz w:val="28"/>
        </w:rPr>
        <w:t>В суде установлено, что в один из дней сентября 2024 года подсудимый приехал посмотреть достопримечательности г. Ростова Яр</w:t>
      </w:r>
      <w:r>
        <w:rPr>
          <w:color w:val="333333"/>
          <w:sz w:val="28"/>
        </w:rPr>
        <w:t>ославской области. Находясь на одной из улиц города у мужчины возник умысел на совершение хищения товара из находящегося там магазина. Зайдя в магазин «Дикси» и воспользовавшись тем, что покупатели и сотрудники магазина за ним не наблюдали, мужчина тайно п</w:t>
      </w:r>
      <w:r>
        <w:rPr>
          <w:color w:val="333333"/>
          <w:sz w:val="28"/>
        </w:rPr>
        <w:t>охитил из магазина косметические средства на общую сумму более 5000 рублей, которые в последующем продал, а выпученные деньги потратил на свои нужды.</w:t>
      </w:r>
    </w:p>
    <w:p w14:paraId="09000000" w14:textId="711E2BBD" w:rsidR="00D340B4" w:rsidRPr="00245D48" w:rsidRDefault="00245D48" w:rsidP="00245D48">
      <w:pPr>
        <w:pStyle w:val="a3"/>
        <w:spacing w:after="0"/>
        <w:ind w:firstLine="709"/>
        <w:jc w:val="both"/>
        <w:rPr>
          <w:color w:val="333333"/>
          <w:sz w:val="28"/>
        </w:rPr>
      </w:pPr>
      <w:r>
        <w:rPr>
          <w:color w:val="333333"/>
          <w:sz w:val="28"/>
        </w:rPr>
        <w:t>С учетом позиции государственного обвинителя Ростовский районный суд назначил виновному наказание в виде 2</w:t>
      </w:r>
      <w:r>
        <w:rPr>
          <w:color w:val="333333"/>
          <w:sz w:val="28"/>
        </w:rPr>
        <w:t>20 часов обязательных работ.</w:t>
      </w:r>
    </w:p>
    <w:p w14:paraId="0A000000" w14:textId="77777777" w:rsidR="00D340B4" w:rsidRDefault="00245D48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омощник Ростовского межрайонного прокурора</w:t>
      </w:r>
    </w:p>
    <w:p w14:paraId="0B000000" w14:textId="77777777" w:rsidR="00D340B4" w:rsidRDefault="00D340B4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0C000000" w14:textId="77777777" w:rsidR="00D340B4" w:rsidRDefault="00245D48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юрист 1 класса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А.П. Жгутова</w:t>
      </w:r>
    </w:p>
    <w:p w14:paraId="0D000000" w14:textId="77777777" w:rsidR="00D340B4" w:rsidRDefault="00245D4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15.08.2025                                                                                          </w:t>
      </w:r>
      <w:r>
        <w:rPr>
          <w:rFonts w:ascii="Times New Roman" w:hAnsi="Times New Roman"/>
          <w:sz w:val="28"/>
        </w:rPr>
        <w:t xml:space="preserve">           </w:t>
      </w:r>
    </w:p>
    <w:sectPr w:rsidR="00D340B4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0B4"/>
    <w:rsid w:val="00245D48"/>
    <w:rsid w:val="00D34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8288F"/>
  <w15:docId w15:val="{9562123A-1D4D-4EC9-8698-02D97CD69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Normal (Web)"/>
    <w:basedOn w:val="a"/>
    <w:link w:val="a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4">
    <w:name w:val="Обычный (Интернет) Знак"/>
    <w:basedOn w:val="1"/>
    <w:link w:val="a3"/>
    <w:rPr>
      <w:rFonts w:ascii="Times New Roman" w:hAnsi="Times New Roman"/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  <w:link w:val="5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Balloon Text"/>
    <w:basedOn w:val="a"/>
    <w:link w:val="a9"/>
    <w:pPr>
      <w:spacing w:after="0" w:line="240" w:lineRule="auto"/>
    </w:pPr>
    <w:rPr>
      <w:rFonts w:ascii="Segoe UI" w:hAnsi="Segoe UI"/>
      <w:sz w:val="18"/>
    </w:rPr>
  </w:style>
  <w:style w:type="character" w:customStyle="1" w:styleId="a9">
    <w:name w:val="Текст выноски Знак"/>
    <w:basedOn w:val="1"/>
    <w:link w:val="a8"/>
    <w:rPr>
      <w:rFonts w:ascii="Segoe UI" w:hAnsi="Segoe UI"/>
      <w:sz w:val="18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985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2025-10-13T11:50:00Z</dcterms:created>
  <dcterms:modified xsi:type="dcterms:W3CDTF">2025-10-13T11:51:00Z</dcterms:modified>
</cp:coreProperties>
</file>